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A71B6">
      <w:pPr>
        <w:jc w:val="left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附件4</w:t>
      </w:r>
    </w:p>
    <w:p w14:paraId="37A026F3"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升级为省级以上实验室名单</w:t>
      </w:r>
    </w:p>
    <w:bookmarkEnd w:id="0"/>
    <w:p w14:paraId="43D4C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38BCC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填报单位（签章）：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 xml:space="preserve">          填报时间：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u w:val="none"/>
          <w:lang w:val="en-US" w:eastAsia="zh-CN"/>
        </w:rPr>
        <w:t>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3315"/>
        <w:gridCol w:w="1112"/>
        <w:gridCol w:w="1720"/>
        <w:gridCol w:w="1093"/>
        <w:gridCol w:w="3590"/>
        <w:gridCol w:w="1440"/>
        <w:gridCol w:w="1056"/>
      </w:tblGrid>
      <w:tr w14:paraId="3C210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noWrap w:val="0"/>
            <w:vAlign w:val="center"/>
          </w:tcPr>
          <w:p w14:paraId="28592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序号</w:t>
            </w:r>
          </w:p>
        </w:tc>
        <w:tc>
          <w:tcPr>
            <w:tcW w:w="3315" w:type="dxa"/>
            <w:noWrap w:val="0"/>
            <w:vAlign w:val="center"/>
          </w:tcPr>
          <w:p w14:paraId="22143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原河南省卫生健康委员会重点实验室名称</w:t>
            </w:r>
          </w:p>
        </w:tc>
        <w:tc>
          <w:tcPr>
            <w:tcW w:w="1112" w:type="dxa"/>
            <w:noWrap w:val="0"/>
            <w:vAlign w:val="center"/>
          </w:tcPr>
          <w:p w14:paraId="6659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设立年度</w:t>
            </w:r>
          </w:p>
        </w:tc>
        <w:tc>
          <w:tcPr>
            <w:tcW w:w="1720" w:type="dxa"/>
            <w:noWrap w:val="0"/>
            <w:vAlign w:val="center"/>
          </w:tcPr>
          <w:p w14:paraId="541BA8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依托单位</w:t>
            </w:r>
          </w:p>
        </w:tc>
        <w:tc>
          <w:tcPr>
            <w:tcW w:w="1093" w:type="dxa"/>
            <w:noWrap w:val="0"/>
            <w:vAlign w:val="center"/>
          </w:tcPr>
          <w:p w14:paraId="0E6D1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实验室负责人</w:t>
            </w:r>
          </w:p>
        </w:tc>
        <w:tc>
          <w:tcPr>
            <w:tcW w:w="3590" w:type="dxa"/>
            <w:noWrap w:val="0"/>
            <w:vAlign w:val="center"/>
          </w:tcPr>
          <w:p w14:paraId="5EDCF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升级后省级以上实验室名称</w:t>
            </w:r>
          </w:p>
        </w:tc>
        <w:tc>
          <w:tcPr>
            <w:tcW w:w="1440" w:type="dxa"/>
            <w:noWrap w:val="0"/>
            <w:vAlign w:val="center"/>
          </w:tcPr>
          <w:p w14:paraId="02DB5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管理部门</w:t>
            </w:r>
          </w:p>
        </w:tc>
        <w:tc>
          <w:tcPr>
            <w:tcW w:w="1056" w:type="dxa"/>
            <w:noWrap w:val="0"/>
            <w:vAlign w:val="center"/>
          </w:tcPr>
          <w:p w14:paraId="3DBBA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升级设立年度</w:t>
            </w:r>
          </w:p>
        </w:tc>
      </w:tr>
      <w:tr w14:paraId="32CEC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noWrap w:val="0"/>
            <w:vAlign w:val="center"/>
          </w:tcPr>
          <w:p w14:paraId="709BA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3315" w:type="dxa"/>
            <w:noWrap w:val="0"/>
            <w:vAlign w:val="center"/>
          </w:tcPr>
          <w:p w14:paraId="071B60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154B8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08E7E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7375E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3590" w:type="dxa"/>
            <w:noWrap w:val="0"/>
            <w:vAlign w:val="center"/>
          </w:tcPr>
          <w:p w14:paraId="0C780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275A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56" w:type="dxa"/>
            <w:noWrap w:val="0"/>
            <w:vAlign w:val="center"/>
          </w:tcPr>
          <w:p w14:paraId="320C9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5104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noWrap w:val="0"/>
            <w:vAlign w:val="center"/>
          </w:tcPr>
          <w:p w14:paraId="1280C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3315" w:type="dxa"/>
            <w:noWrap w:val="0"/>
            <w:vAlign w:val="center"/>
          </w:tcPr>
          <w:p w14:paraId="7D001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34FED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7BF25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1A5BD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3590" w:type="dxa"/>
            <w:noWrap w:val="0"/>
            <w:vAlign w:val="center"/>
          </w:tcPr>
          <w:p w14:paraId="6D402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1B18B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56" w:type="dxa"/>
            <w:noWrap w:val="0"/>
            <w:vAlign w:val="center"/>
          </w:tcPr>
          <w:p w14:paraId="40A77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DBB6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noWrap w:val="0"/>
            <w:vAlign w:val="center"/>
          </w:tcPr>
          <w:p w14:paraId="7A827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3315" w:type="dxa"/>
            <w:noWrap w:val="0"/>
            <w:vAlign w:val="center"/>
          </w:tcPr>
          <w:p w14:paraId="05E5C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7B94F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272B3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7AD6C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3590" w:type="dxa"/>
            <w:noWrap w:val="0"/>
            <w:vAlign w:val="center"/>
          </w:tcPr>
          <w:p w14:paraId="7C3BB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45F48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56" w:type="dxa"/>
            <w:noWrap w:val="0"/>
            <w:vAlign w:val="center"/>
          </w:tcPr>
          <w:p w14:paraId="75A4E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1F337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7" w:type="dxa"/>
            <w:noWrap w:val="0"/>
            <w:vAlign w:val="center"/>
          </w:tcPr>
          <w:p w14:paraId="1643C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……</w:t>
            </w:r>
          </w:p>
        </w:tc>
        <w:tc>
          <w:tcPr>
            <w:tcW w:w="3315" w:type="dxa"/>
            <w:noWrap w:val="0"/>
            <w:vAlign w:val="center"/>
          </w:tcPr>
          <w:p w14:paraId="54FD0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B032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720" w:type="dxa"/>
            <w:noWrap w:val="0"/>
            <w:vAlign w:val="center"/>
          </w:tcPr>
          <w:p w14:paraId="35D14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93" w:type="dxa"/>
            <w:noWrap w:val="0"/>
            <w:vAlign w:val="center"/>
          </w:tcPr>
          <w:p w14:paraId="0B035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3590" w:type="dxa"/>
            <w:noWrap w:val="0"/>
            <w:vAlign w:val="center"/>
          </w:tcPr>
          <w:p w14:paraId="0140E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3F798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056" w:type="dxa"/>
            <w:noWrap w:val="0"/>
            <w:vAlign w:val="center"/>
          </w:tcPr>
          <w:p w14:paraId="436D0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793E91B6"/>
    <w:p w14:paraId="4FA3E499"/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9859B19-064C-4665-AD53-FF3EBB7682D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1F00595-59C8-48A0-993A-264D155314D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A07DC40-E8AA-4D1B-A733-ADFF1D8E12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971F65"/>
    <w:rsid w:val="14971F65"/>
    <w:rsid w:val="2774015C"/>
    <w:rsid w:val="3996689E"/>
    <w:rsid w:val="47ED7A08"/>
    <w:rsid w:val="6973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2026-08-19T08:33:00Z</dcterms:created>
  <dc:creator>漂渺</dc:creator>
  <cp:lastModifiedBy>漂渺</cp:lastModifiedBy>
  <dcterms:modified xsi:type="dcterms:W3CDTF">2026-08-19T08:34:41Z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A30B6D456C4A411EB11D94306C5B6C5B_11</vt:lpwstr>
  </property>
  <property fmtid="{D5CDD505-2E9C-101B-9397-08002B2CF9AE}" pid="4" name="KSOTemplateDocerSaveRecord">
    <vt:lpwstr>eyJoZGlkIjoiNTE2OGM2YWJhMWRlYWZkZTg0ODIyMTNjYjYxODgyNmEiLCJ1c2VySWQiOiIzMjkwODU5NjgifQ==</vt:lpwstr>
  </property>
</Properties>
</file>